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84489" w14:textId="77777777" w:rsidR="006A2833" w:rsidRPr="006A2833" w:rsidRDefault="006A2833" w:rsidP="006A2833">
      <w:pPr>
        <w:pStyle w:val="Title"/>
        <w:rPr>
          <w:rFonts w:eastAsia="Times New Roman"/>
          <w:lang w:eastAsia="en-CH"/>
        </w:rPr>
      </w:pPr>
      <w:r w:rsidRPr="006A2833">
        <w:rPr>
          <w:rFonts w:eastAsia="Times New Roman"/>
          <w:lang w:eastAsia="en-CH"/>
        </w:rPr>
        <w:t>Who's Allowed to Say No</w:t>
      </w:r>
    </w:p>
    <w:p w14:paraId="5B99F277" w14:textId="77777777" w:rsidR="006A2833" w:rsidRPr="006A2833" w:rsidRDefault="006A2833" w:rsidP="006A2833">
      <w:pPr>
        <w:pStyle w:val="Subtitle"/>
        <w:rPr>
          <w:rFonts w:asciiTheme="majorHAnsi" w:eastAsia="Times New Roman" w:hAnsiTheme="majorHAnsi"/>
          <w:sz w:val="32"/>
          <w:szCs w:val="32"/>
          <w:lang w:eastAsia="en-CH"/>
        </w:rPr>
      </w:pPr>
      <w:r w:rsidRPr="006A2833">
        <w:rPr>
          <w:rFonts w:eastAsia="Times New Roman"/>
          <w:lang w:eastAsia="en-CH"/>
        </w:rPr>
        <w:t>Fit by Whom</w:t>
      </w:r>
    </w:p>
    <w:p w14:paraId="3BF7B000" w14:textId="77777777" w:rsidR="006A2833" w:rsidRPr="006A2833" w:rsidRDefault="006A2833" w:rsidP="006A2833">
      <w:pPr>
        <w:spacing w:before="100" w:beforeAutospacing="1" w:after="100" w:afterAutospacing="1" w:line="276" w:lineRule="auto"/>
        <w:rPr>
          <w:rFonts w:ascii="Calibri" w:eastAsia="Times New Roman" w:hAnsi="Calibri" w:cs="Calibri"/>
          <w:kern w:val="0"/>
          <w:sz w:val="24"/>
          <w:szCs w:val="24"/>
          <w:lang w:eastAsia="en-CH"/>
          <w14:ligatures w14:val="none"/>
        </w:rPr>
      </w:pPr>
      <w:r w:rsidRPr="006A2833">
        <w:rPr>
          <w:rFonts w:ascii="Calibri" w:eastAsia="Times New Roman" w:hAnsi="Calibri" w:cs="Calibri"/>
          <w:kern w:val="0"/>
          <w:sz w:val="24"/>
          <w:szCs w:val="24"/>
          <w:lang w:eastAsia="en-CH"/>
          <w14:ligatures w14:val="none"/>
        </w:rPr>
        <w:t>The answer to "fit by whom" arrives almost instantly, and it's almost always a title. Leadership. The steering committee. The product owner. Somebody with the standing to be named without a follow-up question, which is precisely the problem — the question wasn't asking who's accountable. It was asking who's qualified to judge, and those two lists overlap a lot less than org charts would like to admit.</w:t>
      </w:r>
    </w:p>
    <w:p w14:paraId="2827B1A4" w14:textId="77777777" w:rsidR="006A2833" w:rsidRPr="006A2833" w:rsidRDefault="006A2833" w:rsidP="006A2833">
      <w:pPr>
        <w:spacing w:before="100" w:beforeAutospacing="1" w:after="100" w:afterAutospacing="1" w:line="276" w:lineRule="auto"/>
        <w:rPr>
          <w:rFonts w:ascii="Calibri" w:eastAsia="Times New Roman" w:hAnsi="Calibri" w:cs="Calibri"/>
          <w:kern w:val="0"/>
          <w:sz w:val="24"/>
          <w:szCs w:val="24"/>
          <w:lang w:eastAsia="en-CH"/>
          <w14:ligatures w14:val="none"/>
        </w:rPr>
      </w:pPr>
      <w:r w:rsidRPr="006A2833">
        <w:rPr>
          <w:rFonts w:ascii="Calibri" w:eastAsia="Times New Roman" w:hAnsi="Calibri" w:cs="Calibri"/>
          <w:kern w:val="0"/>
          <w:sz w:val="24"/>
          <w:szCs w:val="24"/>
          <w:lang w:eastAsia="en-CH"/>
          <w14:ligatures w14:val="none"/>
        </w:rPr>
        <w:t>Accountability is about who answers for the outcome. Judgment is about who can actually tell whether the thing fits — who has enough contact with the friction to know the difference between a real signal and a bad week. Those tend to be different people, and the gap between them is where a lot of quietly false fitness gets certified: the person with standing to declare it fit is rarely the person closest to the evidence that it isn't.</w:t>
      </w:r>
    </w:p>
    <w:p w14:paraId="15D6988D" w14:textId="77777777" w:rsidR="006A2833" w:rsidRPr="006A2833" w:rsidRDefault="006A2833" w:rsidP="006A2833">
      <w:pPr>
        <w:spacing w:before="100" w:beforeAutospacing="1" w:after="100" w:afterAutospacing="1" w:line="276" w:lineRule="auto"/>
        <w:rPr>
          <w:rFonts w:ascii="Calibri" w:eastAsia="Times New Roman" w:hAnsi="Calibri" w:cs="Calibri"/>
          <w:kern w:val="0"/>
          <w:sz w:val="24"/>
          <w:szCs w:val="24"/>
          <w:lang w:eastAsia="en-CH"/>
          <w14:ligatures w14:val="none"/>
        </w:rPr>
      </w:pPr>
      <w:r w:rsidRPr="006A2833">
        <w:rPr>
          <w:rFonts w:ascii="Calibri" w:eastAsia="Times New Roman" w:hAnsi="Calibri" w:cs="Calibri"/>
          <w:kern w:val="0"/>
          <w:sz w:val="24"/>
          <w:szCs w:val="24"/>
          <w:lang w:eastAsia="en-CH"/>
          <w14:ligatures w14:val="none"/>
        </w:rPr>
        <w:t>This is uncomfortable in a specific way most of the first three questions aren't, because naming the right person often means naming someone with less authority than the person currently answering on their behalf. Nobody enjoys that meeting. It's much easier to let the title answer the question than to ask, out loud, whether the title-holder has actually seen the friction they're being asked to rule on.</w:t>
      </w:r>
    </w:p>
    <w:p w14:paraId="64A726FF" w14:textId="77777777" w:rsidR="006A2833" w:rsidRPr="006A2833" w:rsidRDefault="006A2833" w:rsidP="006A2833">
      <w:pPr>
        <w:spacing w:before="100" w:beforeAutospacing="1" w:after="100" w:afterAutospacing="1" w:line="276" w:lineRule="auto"/>
        <w:rPr>
          <w:rFonts w:ascii="Calibri" w:eastAsia="Times New Roman" w:hAnsi="Calibri" w:cs="Calibri"/>
          <w:kern w:val="0"/>
          <w:sz w:val="24"/>
          <w:szCs w:val="24"/>
          <w:lang w:eastAsia="en-CH"/>
          <w14:ligatures w14:val="none"/>
        </w:rPr>
      </w:pPr>
      <w:r w:rsidRPr="006A2833">
        <w:rPr>
          <w:rFonts w:ascii="Calibri" w:eastAsia="Times New Roman" w:hAnsi="Calibri" w:cs="Calibri"/>
          <w:kern w:val="0"/>
          <w:sz w:val="24"/>
          <w:szCs w:val="24"/>
          <w:lang w:eastAsia="en-CH"/>
          <w14:ligatures w14:val="none"/>
        </w:rPr>
        <w:t xml:space="preserve">Worth saying plainly: this isn't an argument for flattening every hierarchy or routing every judgment call to whoever's closest to the ground. Some fitness questions genuinely need the view from above. The point isn't who has the most context — it's whether the person answering has </w:t>
      </w:r>
      <w:r w:rsidRPr="006A2833">
        <w:rPr>
          <w:rFonts w:ascii="Calibri" w:eastAsia="Times New Roman" w:hAnsi="Calibri" w:cs="Calibri"/>
          <w:i/>
          <w:iCs/>
          <w:kern w:val="0"/>
          <w:sz w:val="24"/>
          <w:szCs w:val="24"/>
          <w:lang w:eastAsia="en-CH"/>
          <w14:ligatures w14:val="none"/>
        </w:rPr>
        <w:t>any</w:t>
      </w:r>
      <w:r w:rsidRPr="006A2833">
        <w:rPr>
          <w:rFonts w:ascii="Calibri" w:eastAsia="Times New Roman" w:hAnsi="Calibri" w:cs="Calibri"/>
          <w:kern w:val="0"/>
          <w:sz w:val="24"/>
          <w:szCs w:val="24"/>
          <w:lang w:eastAsia="en-CH"/>
          <w14:ligatures w14:val="none"/>
        </w:rPr>
        <w:t xml:space="preserve"> direct contact with the thing being judged, or just a title that makes their opinion feel load-bearing.</w:t>
      </w:r>
    </w:p>
    <w:p w14:paraId="7B8FF34D" w14:textId="77777777" w:rsidR="006A2833" w:rsidRPr="006A2833" w:rsidRDefault="006A2833" w:rsidP="006A2833">
      <w:pPr>
        <w:spacing w:before="100" w:beforeAutospacing="1" w:after="100" w:afterAutospacing="1" w:line="276" w:lineRule="auto"/>
        <w:rPr>
          <w:rFonts w:ascii="Calibri" w:eastAsia="Times New Roman" w:hAnsi="Calibri" w:cs="Calibri"/>
          <w:kern w:val="0"/>
          <w:sz w:val="24"/>
          <w:szCs w:val="24"/>
          <w:lang w:eastAsia="en-CH"/>
          <w14:ligatures w14:val="none"/>
        </w:rPr>
      </w:pPr>
      <w:r w:rsidRPr="006A2833">
        <w:rPr>
          <w:rFonts w:ascii="Calibri" w:eastAsia="Times New Roman" w:hAnsi="Calibri" w:cs="Calibri"/>
          <w:kern w:val="0"/>
          <w:sz w:val="24"/>
          <w:szCs w:val="24"/>
          <w:lang w:eastAsia="en-CH"/>
          <w14:ligatures w14:val="none"/>
        </w:rPr>
        <w:t>---</w:t>
      </w:r>
    </w:p>
    <w:p w14:paraId="5C75DC0A" w14:textId="77777777" w:rsidR="006A2833" w:rsidRPr="006A2833" w:rsidRDefault="006A2833" w:rsidP="006A2833">
      <w:pPr>
        <w:spacing w:before="100" w:beforeAutospacing="1" w:after="100" w:afterAutospacing="1" w:line="276" w:lineRule="auto"/>
        <w:rPr>
          <w:rFonts w:ascii="Calibri" w:eastAsia="Times New Roman" w:hAnsi="Calibri" w:cs="Calibri"/>
          <w:kern w:val="0"/>
          <w:sz w:val="24"/>
          <w:szCs w:val="24"/>
          <w:lang w:eastAsia="en-CH"/>
          <w14:ligatures w14:val="none"/>
        </w:rPr>
      </w:pPr>
      <w:r w:rsidRPr="006A2833">
        <w:rPr>
          <w:rFonts w:ascii="Calibri" w:eastAsia="Times New Roman" w:hAnsi="Calibri" w:cs="Calibri"/>
          <w:b/>
          <w:bCs/>
          <w:kern w:val="0"/>
          <w:sz w:val="24"/>
          <w:szCs w:val="24"/>
          <w:lang w:eastAsia="en-CH"/>
          <w14:ligatures w14:val="none"/>
        </w:rPr>
        <w:t>Hashtags:</w:t>
      </w:r>
      <w:r w:rsidRPr="006A2833">
        <w:rPr>
          <w:rFonts w:ascii="Calibri" w:eastAsia="Times New Roman" w:hAnsi="Calibri" w:cs="Calibri"/>
          <w:kern w:val="0"/>
          <w:sz w:val="24"/>
          <w:szCs w:val="24"/>
          <w:lang w:eastAsia="en-CH"/>
          <w14:ligatures w14:val="none"/>
        </w:rPr>
        <w:t xml:space="preserve"> #AdaptiveFitness #FitnessSequence #Leadership #OrganizationalDesign #SystemsThinking</w:t>
      </w:r>
    </w:p>
    <w:p w14:paraId="21F6CBA5" w14:textId="77777777" w:rsidR="00F07C36" w:rsidRDefault="00F07C36"/>
    <w:sectPr w:rsidR="00F07C3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833"/>
    <w:rsid w:val="0007134D"/>
    <w:rsid w:val="00203511"/>
    <w:rsid w:val="006A2833"/>
    <w:rsid w:val="006B5241"/>
    <w:rsid w:val="00F07C36"/>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CA408"/>
  <w15:chartTrackingRefBased/>
  <w15:docId w15:val="{A23F3553-8800-4C9A-AF3C-A49C21323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28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28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28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28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28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28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28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28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28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28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28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28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28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28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28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28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28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2833"/>
    <w:rPr>
      <w:rFonts w:eastAsiaTheme="majorEastAsia" w:cstheme="majorBidi"/>
      <w:color w:val="272727" w:themeColor="text1" w:themeTint="D8"/>
    </w:rPr>
  </w:style>
  <w:style w:type="paragraph" w:styleId="Title">
    <w:name w:val="Title"/>
    <w:basedOn w:val="Normal"/>
    <w:next w:val="Normal"/>
    <w:link w:val="TitleChar"/>
    <w:uiPriority w:val="10"/>
    <w:qFormat/>
    <w:rsid w:val="006A28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28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28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28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2833"/>
    <w:pPr>
      <w:spacing w:before="160"/>
      <w:jc w:val="center"/>
    </w:pPr>
    <w:rPr>
      <w:i/>
      <w:iCs/>
      <w:color w:val="404040" w:themeColor="text1" w:themeTint="BF"/>
    </w:rPr>
  </w:style>
  <w:style w:type="character" w:customStyle="1" w:styleId="QuoteChar">
    <w:name w:val="Quote Char"/>
    <w:basedOn w:val="DefaultParagraphFont"/>
    <w:link w:val="Quote"/>
    <w:uiPriority w:val="29"/>
    <w:rsid w:val="006A2833"/>
    <w:rPr>
      <w:i/>
      <w:iCs/>
      <w:color w:val="404040" w:themeColor="text1" w:themeTint="BF"/>
    </w:rPr>
  </w:style>
  <w:style w:type="paragraph" w:styleId="ListParagraph">
    <w:name w:val="List Paragraph"/>
    <w:basedOn w:val="Normal"/>
    <w:uiPriority w:val="34"/>
    <w:qFormat/>
    <w:rsid w:val="006A2833"/>
    <w:pPr>
      <w:ind w:left="720"/>
      <w:contextualSpacing/>
    </w:pPr>
  </w:style>
  <w:style w:type="character" w:styleId="IntenseEmphasis">
    <w:name w:val="Intense Emphasis"/>
    <w:basedOn w:val="DefaultParagraphFont"/>
    <w:uiPriority w:val="21"/>
    <w:qFormat/>
    <w:rsid w:val="006A2833"/>
    <w:rPr>
      <w:i/>
      <w:iCs/>
      <w:color w:val="0F4761" w:themeColor="accent1" w:themeShade="BF"/>
    </w:rPr>
  </w:style>
  <w:style w:type="paragraph" w:styleId="IntenseQuote">
    <w:name w:val="Intense Quote"/>
    <w:basedOn w:val="Normal"/>
    <w:next w:val="Normal"/>
    <w:link w:val="IntenseQuoteChar"/>
    <w:uiPriority w:val="30"/>
    <w:qFormat/>
    <w:rsid w:val="006A28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2833"/>
    <w:rPr>
      <w:i/>
      <w:iCs/>
      <w:color w:val="0F4761" w:themeColor="accent1" w:themeShade="BF"/>
    </w:rPr>
  </w:style>
  <w:style w:type="character" w:styleId="IntenseReference">
    <w:name w:val="Intense Reference"/>
    <w:basedOn w:val="DefaultParagraphFont"/>
    <w:uiPriority w:val="32"/>
    <w:qFormat/>
    <w:rsid w:val="006A283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290</Words>
  <Characters>1488</Characters>
  <Application>Microsoft Office Word</Application>
  <DocSecurity>0</DocSecurity>
  <Lines>25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 Aiello</dc:creator>
  <cp:keywords/>
  <dc:description/>
  <cp:lastModifiedBy>Mario Aiello</cp:lastModifiedBy>
  <cp:revision>1</cp:revision>
  <dcterms:created xsi:type="dcterms:W3CDTF">2026-09-13T10:21:00Z</dcterms:created>
  <dcterms:modified xsi:type="dcterms:W3CDTF">2026-09-13T16:26:00Z</dcterms:modified>
</cp:coreProperties>
</file>